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385" w:rsidRDefault="00976385" w:rsidP="00976385">
      <w:pPr>
        <w:pStyle w:val="ID"/>
        <w:rPr>
          <w:lang w:val="ru-RU"/>
        </w:rPr>
      </w:pPr>
      <w:bookmarkStart w:id="0" w:name="_GoBack"/>
      <w:bookmarkEnd w:id="0"/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F268FF">
      <w:pPr>
        <w:pStyle w:val="ID"/>
        <w:spacing w:line="276" w:lineRule="auto"/>
        <w:rPr>
          <w:lang w:val="ru-RU"/>
        </w:rPr>
      </w:pP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ТРЕБОВАНИЕ</w:t>
      </w: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О подтверждении соблюдения требований, соответствие которым необходимо для признания лица квалицированным инвестором</w:t>
      </w: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tbl>
      <w:tblPr>
        <w:tblStyle w:val="a7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F268FF" w:rsidTr="00F268FF">
        <w:tc>
          <w:tcPr>
            <w:tcW w:w="3190" w:type="dxa"/>
          </w:tcPr>
          <w:p w:rsidR="00F268FF" w:rsidRDefault="00F268FF" w:rsidP="00F268FF">
            <w:pPr>
              <w:pStyle w:val="ID"/>
              <w:spacing w:line="276" w:lineRule="auto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г. Москва</w:t>
            </w:r>
          </w:p>
        </w:tc>
        <w:tc>
          <w:tcPr>
            <w:tcW w:w="3190" w:type="dxa"/>
          </w:tcPr>
          <w:p w:rsidR="00F268FF" w:rsidRDefault="00F268FF" w:rsidP="00F268FF">
            <w:pPr>
              <w:pStyle w:val="ID"/>
              <w:spacing w:line="276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F268FF" w:rsidRDefault="00F268FF" w:rsidP="00F268FF">
            <w:pPr>
              <w:pStyle w:val="ID"/>
              <w:spacing w:line="276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«___» _____________20__</w:t>
            </w:r>
          </w:p>
        </w:tc>
      </w:tr>
    </w:tbl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Настоящим </w:t>
      </w:r>
      <w:r w:rsidR="00E27B2E">
        <w:rPr>
          <w:sz w:val="20"/>
          <w:szCs w:val="20"/>
          <w:lang w:val="ru-RU"/>
        </w:rPr>
        <w:t>АО</w:t>
      </w:r>
      <w:r>
        <w:rPr>
          <w:sz w:val="20"/>
          <w:szCs w:val="20"/>
          <w:lang w:val="ru-RU"/>
        </w:rPr>
        <w:t xml:space="preserve"> «НРК Фондовый Рынок» свидетельствует Вам своё уважение и уведомляет Вас о необходимости подтверждения соблюдения требований, соответствие которым необходимо для признания лица Квалифицированным инвестором.</w:t>
      </w: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В срок до «___» _________________ 20___ г. Вам необходимо предоставить </w:t>
      </w:r>
      <w:r w:rsidR="00E27B2E">
        <w:rPr>
          <w:sz w:val="20"/>
          <w:szCs w:val="20"/>
          <w:lang w:val="ru-RU"/>
        </w:rPr>
        <w:t>АО</w:t>
      </w:r>
      <w:r>
        <w:rPr>
          <w:sz w:val="20"/>
          <w:szCs w:val="20"/>
          <w:lang w:val="ru-RU"/>
        </w:rPr>
        <w:t xml:space="preserve"> «НРК Фондовый Рынок» документы, предусмотренные Регламентом</w:t>
      </w:r>
      <w:r w:rsidRPr="00F268FF">
        <w:rPr>
          <w:sz w:val="20"/>
          <w:szCs w:val="20"/>
          <w:lang w:val="ru-RU"/>
        </w:rPr>
        <w:t xml:space="preserve"> принятия решения о признании лиц квалифицированными инвесторами и ведения реестра лиц, признанных квалифицированными инвесторами</w:t>
      </w:r>
      <w:r>
        <w:rPr>
          <w:sz w:val="20"/>
          <w:szCs w:val="20"/>
          <w:lang w:val="ru-RU"/>
        </w:rPr>
        <w:t>.</w:t>
      </w: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ind w:left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С уважением,</w:t>
      </w:r>
    </w:p>
    <w:p w:rsidR="00F268FF" w:rsidRPr="00F268FF" w:rsidRDefault="00F268FF" w:rsidP="00F268FF">
      <w:pPr>
        <w:pStyle w:val="ID"/>
        <w:spacing w:line="276" w:lineRule="auto"/>
        <w:ind w:left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Генеральный директор</w:t>
      </w:r>
    </w:p>
    <w:sectPr w:rsidR="00F268FF" w:rsidRPr="00F268FF" w:rsidSect="001E34F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1DC" w:rsidRDefault="008741DC" w:rsidP="00282E3F">
      <w:pPr>
        <w:spacing w:after="0" w:line="240" w:lineRule="auto"/>
      </w:pPr>
      <w:r>
        <w:separator/>
      </w:r>
    </w:p>
  </w:endnote>
  <w:endnote w:type="continuationSeparator" w:id="0">
    <w:p w:rsidR="008741DC" w:rsidRDefault="008741DC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F268FF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8079"/>
      <w:gridCol w:w="1242"/>
    </w:tblGrid>
    <w:tr w:rsidR="0082055A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5B28F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5B28F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1DC" w:rsidRDefault="008741DC" w:rsidP="00282E3F">
      <w:pPr>
        <w:spacing w:after="0" w:line="240" w:lineRule="auto"/>
      </w:pPr>
      <w:r>
        <w:separator/>
      </w:r>
    </w:p>
  </w:footnote>
  <w:footnote w:type="continuationSeparator" w:id="0">
    <w:p w:rsidR="008741DC" w:rsidRDefault="008741DC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152268">
      <w:trPr>
        <w:trHeight w:val="567"/>
      </w:trPr>
      <w:tc>
        <w:tcPr>
          <w:tcW w:w="5353" w:type="dxa"/>
        </w:tcPr>
        <w:p w:rsidR="000A7E61" w:rsidRPr="00A84D32" w:rsidRDefault="00F268FF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4</w:t>
          </w:r>
        </w:p>
        <w:p w:rsidR="00A06300" w:rsidRPr="000A7E61" w:rsidRDefault="000A7E61" w:rsidP="000A7E61">
          <w:pPr>
            <w:pStyle w:val="ID"/>
            <w:rPr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A06300" w:rsidRPr="00BE740D" w:rsidRDefault="00E27B2E" w:rsidP="00E27B2E">
          <w:pPr>
            <w:pStyle w:val="afa"/>
            <w:spacing w:after="284"/>
            <w:jc w:val="right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2440389A" wp14:editId="4EC83D51">
                <wp:extent cx="1057275" cy="476250"/>
                <wp:effectExtent l="0" t="0" r="952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72788"/>
    <w:rsid w:val="005749FC"/>
    <w:rsid w:val="00595EA3"/>
    <w:rsid w:val="005A0B8B"/>
    <w:rsid w:val="005B28F4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741DC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27B2E"/>
    <w:rsid w:val="00E42126"/>
    <w:rsid w:val="00E466AD"/>
    <w:rsid w:val="00E50EFC"/>
    <w:rsid w:val="00E608BD"/>
    <w:rsid w:val="00E635F5"/>
    <w:rsid w:val="00E67F9E"/>
    <w:rsid w:val="00E73776"/>
    <w:rsid w:val="00E76B15"/>
    <w:rsid w:val="00E77AB2"/>
    <w:rsid w:val="00E82D0B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68FF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8138D"/>
    <w:rsid w:val="00FA23BC"/>
    <w:rsid w:val="00FA63EF"/>
    <w:rsid w:val="00FB0EF4"/>
    <w:rsid w:val="00FB2EB0"/>
    <w:rsid w:val="00FC33F3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5FBB897-B034-4D38-B980-AEB1F695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ее</cp:lastModifiedBy>
  <cp:revision>4</cp:revision>
  <cp:lastPrinted>2014-08-05T15:13:00Z</cp:lastPrinted>
  <dcterms:created xsi:type="dcterms:W3CDTF">2016-02-24T11:19:00Z</dcterms:created>
  <dcterms:modified xsi:type="dcterms:W3CDTF">2023-06-22T09:34:00Z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